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82" w:rsidRPr="007D7D82" w:rsidRDefault="007D7D82" w:rsidP="007D7D82">
      <w:pPr>
        <w:pStyle w:val="a6"/>
        <w:jc w:val="right"/>
      </w:pPr>
      <w:r w:rsidRPr="007D7D82">
        <w:t>В ______________________________________</w:t>
      </w:r>
      <w:r w:rsidRPr="007D7D82">
        <w:br/>
        <w:t>(наименование управляющей организации)</w:t>
      </w:r>
    </w:p>
    <w:p w:rsidR="007D7D82" w:rsidRPr="007D7D82" w:rsidRDefault="007D7D82" w:rsidP="007D7D82">
      <w:pPr>
        <w:pStyle w:val="a6"/>
        <w:jc w:val="right"/>
      </w:pPr>
      <w:proofErr w:type="gramStart"/>
      <w:r w:rsidRPr="007D7D82">
        <w:t>От</w:t>
      </w:r>
      <w:proofErr w:type="gramEnd"/>
      <w:r w:rsidRPr="007D7D82">
        <w:t xml:space="preserve"> _____________________________________</w:t>
      </w:r>
      <w:r w:rsidRPr="007D7D82">
        <w:br/>
        <w:t>Адрес __________________________________</w:t>
      </w:r>
    </w:p>
    <w:p w:rsidR="007D7D82" w:rsidRPr="007D7D82" w:rsidRDefault="007D7D82" w:rsidP="007D7D82">
      <w:pPr>
        <w:pStyle w:val="a6"/>
      </w:pPr>
      <w:r w:rsidRPr="007D7D82">
        <w:t> </w:t>
      </w:r>
    </w:p>
    <w:p w:rsidR="007D7D82" w:rsidRDefault="007D7D82" w:rsidP="007D7D82">
      <w:pPr>
        <w:pStyle w:val="a6"/>
        <w:jc w:val="center"/>
        <w:rPr>
          <w:rStyle w:val="a4"/>
          <w:rFonts w:ascii="Roboto Condensed" w:hAnsi="Roboto Condensed"/>
          <w:lang w:val="en-US"/>
        </w:rPr>
      </w:pPr>
    </w:p>
    <w:p w:rsidR="007D7D82" w:rsidRPr="007D7D82" w:rsidRDefault="002557CA" w:rsidP="007D7D82">
      <w:pPr>
        <w:pStyle w:val="a6"/>
        <w:jc w:val="center"/>
      </w:pPr>
      <w:r>
        <w:rPr>
          <w:rStyle w:val="a4"/>
          <w:rFonts w:ascii="Roboto Condensed" w:hAnsi="Roboto Condensed"/>
        </w:rPr>
        <w:t>ЗАЯВЛЕНИЕ</w:t>
      </w:r>
    </w:p>
    <w:p w:rsidR="007D7D82" w:rsidRPr="007D7D82" w:rsidRDefault="007D7D82" w:rsidP="007D7D82">
      <w:pPr>
        <w:pStyle w:val="a6"/>
      </w:pPr>
      <w:r w:rsidRPr="007D7D82">
        <w:rPr>
          <w:rStyle w:val="a4"/>
          <w:rFonts w:ascii="Roboto Condensed" w:hAnsi="Roboto Condensed"/>
        </w:rPr>
        <w:t> </w:t>
      </w:r>
    </w:p>
    <w:p w:rsidR="007D7D82" w:rsidRPr="007D7D82" w:rsidRDefault="007D7D82" w:rsidP="007D7D82">
      <w:pPr>
        <w:pStyle w:val="a6"/>
        <w:spacing w:after="240"/>
      </w:pPr>
      <w:r w:rsidRPr="007D7D82">
        <w:t>Я проживаю по указанному выше адресу и являюсь потребителем жилищной услуги «Содержание и ремонт общего имущества многоквартирного дома». Исполнителем услуги является ________________________________________________.</w:t>
      </w:r>
    </w:p>
    <w:p w:rsidR="007D7D82" w:rsidRPr="007D7D82" w:rsidRDefault="007D7D82" w:rsidP="007D7D82">
      <w:pPr>
        <w:pStyle w:val="a6"/>
        <w:spacing w:after="240"/>
      </w:pPr>
      <w:proofErr w:type="gramStart"/>
      <w:r w:rsidRPr="007D7D82">
        <w:t>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 </w:t>
      </w:r>
      <w:hyperlink r:id="rId5" w:anchor="dst101095" w:history="1">
        <w:r w:rsidRPr="007D7D82">
          <w:rPr>
            <w:rStyle w:val="a5"/>
            <w:rFonts w:ascii="Roboto Condensed" w:hAnsi="Roboto Condensed"/>
            <w:color w:val="auto"/>
            <w:u w:val="none"/>
          </w:rPr>
          <w:t>пункте 6 части 2 статьи 153</w:t>
        </w:r>
      </w:hyperlink>
      <w:r w:rsidRPr="007D7D82">
        <w:t> настоящего Кодекса, либо в случае, предусмотренном </w:t>
      </w:r>
      <w:hyperlink r:id="rId6" w:anchor="dst101510" w:history="1">
        <w:r w:rsidRPr="007D7D82">
          <w:rPr>
            <w:rStyle w:val="a5"/>
            <w:rFonts w:ascii="Roboto Condensed" w:hAnsi="Roboto Condensed"/>
            <w:color w:val="auto"/>
            <w:u w:val="none"/>
          </w:rPr>
          <w:t>частью 14 статьи 161</w:t>
        </w:r>
      </w:hyperlink>
      <w:r w:rsidRPr="007D7D82">
        <w:t> настоящего Кодекса, застройщика) в течение согласованного срока</w:t>
      </w:r>
      <w:proofErr w:type="gramEnd"/>
      <w:r w:rsidRPr="007D7D82">
        <w:t xml:space="preserve"> </w:t>
      </w:r>
      <w:proofErr w:type="gramStart"/>
      <w:r w:rsidRPr="007D7D82">
        <w:t>за плату обязуется выполнять работы по управлению многоквартирным домом, оказывать услуги и выполнять работы по надлежащему содержанию и ремонту общего имущества в таком доме, предоставлять коммунальные услуги собственникам пом</w:t>
      </w:r>
      <w:bookmarkStart w:id="0" w:name="_GoBack"/>
      <w:bookmarkEnd w:id="0"/>
      <w:r w:rsidRPr="007D7D82">
        <w:t>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 (ч. 2 ст. 162 ЖК РФ).</w:t>
      </w:r>
      <w:proofErr w:type="gramEnd"/>
    </w:p>
    <w:p w:rsidR="007D7D82" w:rsidRPr="007D7D82" w:rsidRDefault="007D7D82" w:rsidP="007D7D82">
      <w:pPr>
        <w:pStyle w:val="a6"/>
        <w:spacing w:after="240"/>
      </w:pPr>
      <w:proofErr w:type="gramStart"/>
      <w:r w:rsidRPr="007D7D82">
        <w:t>В соответствии с пунктом 1.8 Правил и норм технической эксплуатации жилищного фонда”, утвержденных Постановлением Госстроя РФ от 27 сентября 2003 года № 170, техническая эксплуатация жилищного фонда включает в себя уход за зелеными насаждениями, а согласно п. 3.8.3 указанных Правил, сохранность зеленых насаждений на территории домовладений и надлежащий уход за ними обеспечивается организацией по обслуживанию жилищного фонда или на договорных началах</w:t>
      </w:r>
      <w:proofErr w:type="gramEnd"/>
      <w:r w:rsidRPr="007D7D82">
        <w:t xml:space="preserve"> – специализированной организацией.</w:t>
      </w:r>
    </w:p>
    <w:p w:rsidR="007D7D82" w:rsidRPr="007D7D82" w:rsidRDefault="007D7D82" w:rsidP="007D7D82">
      <w:pPr>
        <w:pStyle w:val="a6"/>
        <w:spacing w:after="240"/>
      </w:pPr>
      <w:r w:rsidRPr="007D7D82">
        <w:t>Согласно пункту 2.6.11 Правил создания, охраны и содержания зеленых насаждений в городах Российской Федерации, утвержденным Приказом Госстроя РФ от 15.12.1999 № 153 деревья должны быть расположены на расстоянии: наружная стена здания или сооружения 5 м; край тротуара и садовой дорожки 0,7 м. Примечание. Приведенные нормы относятся к деревьям с диаметром крон не более 5 м и должны быть увеличены для деревьев с кроной большего диаметра.</w:t>
      </w:r>
    </w:p>
    <w:p w:rsidR="007D7D82" w:rsidRPr="007D7D82" w:rsidRDefault="007D7D82" w:rsidP="007D7D82">
      <w:pPr>
        <w:pStyle w:val="a6"/>
        <w:spacing w:after="240"/>
      </w:pPr>
      <w:r w:rsidRPr="007D7D82">
        <w:t>Аналогичные нормы содержатся в таблице 4 п. 4.12 в СНиП 2.07.01-89 «Градостроительство. Планировка и застройка городских и сельских поселений».</w:t>
      </w:r>
    </w:p>
    <w:p w:rsidR="007D7D82" w:rsidRPr="007D7D82" w:rsidRDefault="007D7D82" w:rsidP="007D7D82">
      <w:pPr>
        <w:pStyle w:val="a6"/>
        <w:spacing w:after="240"/>
      </w:pPr>
      <w:r w:rsidRPr="007D7D82">
        <w:t>Под окнами моей квартиры на придомовой территории многоквартирного дома произрастают _____________________,</w:t>
      </w:r>
    </w:p>
    <w:p w:rsidR="007D7D82" w:rsidRPr="007D7D82" w:rsidRDefault="007D7D82" w:rsidP="007D7D82">
      <w:pPr>
        <w:pStyle w:val="a6"/>
        <w:spacing w:after="240"/>
      </w:pPr>
      <w:r w:rsidRPr="007D7D82">
        <w:t>которые ограничивают мне обзор из окон и затеняют мою квартиру. Обсуждаемые деревья произрастают на придомовой территории нашего многоквартирного дома.</w:t>
      </w:r>
    </w:p>
    <w:p w:rsidR="007D7D82" w:rsidRDefault="007D7D82" w:rsidP="007D7D82">
      <w:pPr>
        <w:pStyle w:val="a6"/>
        <w:spacing w:after="240"/>
        <w:rPr>
          <w:lang w:val="en-US"/>
        </w:rPr>
      </w:pPr>
      <w:r w:rsidRPr="007D7D82">
        <w:t>Учитывая изложенное, –</w:t>
      </w:r>
    </w:p>
    <w:p w:rsidR="007D7D82" w:rsidRPr="007D7D82" w:rsidRDefault="007D7D82" w:rsidP="007D7D82">
      <w:pPr>
        <w:pStyle w:val="a6"/>
        <w:rPr>
          <w:lang w:val="en-US"/>
        </w:rPr>
      </w:pPr>
    </w:p>
    <w:p w:rsidR="007D7D82" w:rsidRPr="007D7D82" w:rsidRDefault="007D7D82" w:rsidP="007D7D82">
      <w:pPr>
        <w:pStyle w:val="a6"/>
      </w:pPr>
      <w:r w:rsidRPr="007D7D82">
        <w:rPr>
          <w:rStyle w:val="a4"/>
          <w:rFonts w:ascii="Roboto Condensed" w:hAnsi="Roboto Condensed"/>
        </w:rPr>
        <w:t>ПРОШУ:</w:t>
      </w:r>
    </w:p>
    <w:p w:rsidR="007D7D82" w:rsidRPr="007D7D82" w:rsidRDefault="007D7D82" w:rsidP="007D7D82">
      <w:pPr>
        <w:pStyle w:val="a6"/>
      </w:pPr>
      <w:r w:rsidRPr="007D7D82">
        <w:t>В кратчайший срок осуществить подрезку деревьев во дворе дома либо их снос за счет средств, оплачиваемых собственниками помещений нашего многоквартирного дома за содержание и ремонт общего имущества.</w:t>
      </w:r>
    </w:p>
    <w:p w:rsidR="007D7D82" w:rsidRPr="007D7D82" w:rsidRDefault="007D7D82" w:rsidP="007D7D82">
      <w:pPr>
        <w:pStyle w:val="a6"/>
        <w:jc w:val="right"/>
      </w:pPr>
      <w:r w:rsidRPr="007D7D82">
        <w:t xml:space="preserve">                                                                                                </w:t>
      </w:r>
      <w:r>
        <w:rPr>
          <w:lang w:val="en-US"/>
        </w:rPr>
        <w:t xml:space="preserve"> </w:t>
      </w:r>
      <w:r w:rsidRPr="007D7D82">
        <w:t>____________ _________________</w:t>
      </w:r>
    </w:p>
    <w:p w:rsidR="007D7D82" w:rsidRPr="007D7D82" w:rsidRDefault="007D7D82" w:rsidP="007D7D82">
      <w:pPr>
        <w:pStyle w:val="a6"/>
      </w:pPr>
      <w:r w:rsidRPr="007D7D82">
        <w:t>«_____» ______________ 201___ года</w:t>
      </w:r>
    </w:p>
    <w:p w:rsidR="007D7D82" w:rsidRDefault="007D7D82" w:rsidP="007D7D82">
      <w:pPr>
        <w:pStyle w:val="a6"/>
      </w:pPr>
    </w:p>
    <w:sectPr w:rsidR="007D7D82" w:rsidSect="007D7D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D82"/>
    <w:rsid w:val="002557CA"/>
    <w:rsid w:val="007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D82"/>
    <w:rPr>
      <w:b/>
      <w:bCs/>
    </w:rPr>
  </w:style>
  <w:style w:type="character" w:styleId="a5">
    <w:name w:val="Hyperlink"/>
    <w:basedOn w:val="a0"/>
    <w:uiPriority w:val="99"/>
    <w:semiHidden/>
    <w:unhideWhenUsed/>
    <w:rsid w:val="007D7D82"/>
    <w:rPr>
      <w:color w:val="0000FF"/>
      <w:u w:val="single"/>
    </w:rPr>
  </w:style>
  <w:style w:type="paragraph" w:styleId="a6">
    <w:name w:val="No Spacing"/>
    <w:uiPriority w:val="1"/>
    <w:qFormat/>
    <w:rsid w:val="007D7D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7D82"/>
    <w:rPr>
      <w:b/>
      <w:bCs/>
    </w:rPr>
  </w:style>
  <w:style w:type="character" w:styleId="a5">
    <w:name w:val="Hyperlink"/>
    <w:basedOn w:val="a0"/>
    <w:uiPriority w:val="99"/>
    <w:semiHidden/>
    <w:unhideWhenUsed/>
    <w:rsid w:val="007D7D82"/>
    <w:rPr>
      <w:color w:val="0000FF"/>
      <w:u w:val="single"/>
    </w:rPr>
  </w:style>
  <w:style w:type="paragraph" w:styleId="a6">
    <w:name w:val="No Spacing"/>
    <w:uiPriority w:val="1"/>
    <w:qFormat/>
    <w:rsid w:val="007D7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5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51057/71c7149b7b2a7693ca3f88b93580da0a5376e041/" TargetMode="External"/><Relationship Id="rId5" Type="http://schemas.openxmlformats.org/officeDocument/2006/relationships/hyperlink" Target="http://www.consultant.ru/document/cons_doc_LAW_51057/d6486a11507e93ce309d20c83436111070473bd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Володька Данков</dc:creator>
  <cp:lastModifiedBy>Володька Данков</cp:lastModifiedBy>
  <cp:revision>2</cp:revision>
  <dcterms:created xsi:type="dcterms:W3CDTF">2019-09-25T12:13:00Z</dcterms:created>
  <dcterms:modified xsi:type="dcterms:W3CDTF">2019-09-25T12:16:00Z</dcterms:modified>
</cp:coreProperties>
</file>